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68069" w14:textId="671C9811" w:rsidR="00237472" w:rsidRPr="00621A6D" w:rsidRDefault="001F61BD">
      <w:r w:rsidRPr="001F61BD">
        <w:t xml:space="preserve">Заседание Окружной комиссии по пресечению самовольного строительства на территории Троицкого и Новомосковского административных округов города Москвы от </w:t>
      </w:r>
      <w:r w:rsidR="00DE625C">
        <w:t>11</w:t>
      </w:r>
      <w:r w:rsidRPr="001F61BD">
        <w:t>.</w:t>
      </w:r>
      <w:r w:rsidR="00871A7D">
        <w:t>0</w:t>
      </w:r>
      <w:r w:rsidR="00DE625C">
        <w:t>9</w:t>
      </w:r>
      <w:r w:rsidRPr="001F61BD">
        <w:t>.202</w:t>
      </w:r>
      <w:r w:rsidR="00871A7D">
        <w:t>6</w:t>
      </w:r>
      <w:r w:rsidRPr="001F61BD">
        <w:t xml:space="preserve"> № </w:t>
      </w:r>
      <w:r w:rsidR="00DE625C">
        <w:t>6</w:t>
      </w:r>
    </w:p>
    <w:p w14:paraId="42025CB0" w14:textId="6FAAAA0B" w:rsidR="00DD4B64" w:rsidRDefault="00DD4B64"/>
    <w:p w14:paraId="014A6D99" w14:textId="0A0B1AB9" w:rsidR="00DD4B64" w:rsidRDefault="00DD4B64">
      <w:r w:rsidRPr="00DD4B64">
        <w:t>На заседании Окружной комиссии признаны незаконно размещенными и подлежащими демонтажу (перемещению) следующие объекты: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3657"/>
      </w:tblGrid>
      <w:tr w:rsidR="00DD4B64" w:rsidRPr="00DD4B64" w14:paraId="76A6AB52" w14:textId="77777777" w:rsidTr="00DE625C">
        <w:tc>
          <w:tcPr>
            <w:tcW w:w="3256" w:type="dxa"/>
          </w:tcPr>
          <w:p w14:paraId="5370F678" w14:textId="039475DF" w:rsidR="00DD4B64" w:rsidRPr="00DD4B64" w:rsidRDefault="00DD4B64" w:rsidP="00915527">
            <w:pPr>
              <w:rPr>
                <w:b/>
                <w:bCs/>
              </w:rPr>
            </w:pPr>
            <w:r w:rsidRPr="00DD4B64">
              <w:rPr>
                <w:b/>
                <w:bCs/>
              </w:rPr>
              <w:t>№ п/п</w:t>
            </w:r>
          </w:p>
        </w:tc>
        <w:tc>
          <w:tcPr>
            <w:tcW w:w="3543" w:type="dxa"/>
          </w:tcPr>
          <w:p w14:paraId="2FAC36A8" w14:textId="06674913" w:rsidR="00DD4B64" w:rsidRPr="00DD4B64" w:rsidRDefault="00DD4B64" w:rsidP="00915527">
            <w:pPr>
              <w:rPr>
                <w:b/>
                <w:bCs/>
              </w:rPr>
            </w:pPr>
            <w:r w:rsidRPr="00DD4B64">
              <w:rPr>
                <w:b/>
                <w:bCs/>
              </w:rPr>
              <w:t>Адрес</w:t>
            </w:r>
          </w:p>
        </w:tc>
        <w:tc>
          <w:tcPr>
            <w:tcW w:w="3657" w:type="dxa"/>
          </w:tcPr>
          <w:p w14:paraId="7CB9956F" w14:textId="589DB208" w:rsidR="00DD4B64" w:rsidRPr="00DD4B64" w:rsidRDefault="00DD4B64" w:rsidP="00915527">
            <w:pPr>
              <w:rPr>
                <w:b/>
                <w:bCs/>
              </w:rPr>
            </w:pPr>
            <w:r w:rsidRPr="00DD4B64">
              <w:rPr>
                <w:b/>
                <w:bCs/>
              </w:rPr>
              <w:t>Тип Объекта</w:t>
            </w:r>
          </w:p>
        </w:tc>
      </w:tr>
      <w:tr w:rsidR="00DD4B64" w14:paraId="04DECE91" w14:textId="77777777" w:rsidTr="00DE625C">
        <w:tc>
          <w:tcPr>
            <w:tcW w:w="3256" w:type="dxa"/>
          </w:tcPr>
          <w:p w14:paraId="73076D7C" w14:textId="1673EA59" w:rsidR="00DD4B64" w:rsidRDefault="00BA5662" w:rsidP="00DE625C">
            <w:r w:rsidRPr="00BA5662">
              <w:t>1.</w:t>
            </w:r>
            <w:r w:rsidR="00DE625C">
              <w:t>33</w:t>
            </w:r>
            <w:r w:rsidRPr="00BA5662">
              <w:t>.</w:t>
            </w:r>
          </w:p>
        </w:tc>
        <w:tc>
          <w:tcPr>
            <w:tcW w:w="3543" w:type="dxa"/>
          </w:tcPr>
          <w:p w14:paraId="7F002242" w14:textId="4ED70F42" w:rsidR="00DD4B64" w:rsidRPr="007F29F7" w:rsidRDefault="00FB17C3" w:rsidP="00DE625C">
            <w:r w:rsidRPr="00FB17C3">
              <w:rPr>
                <w:color w:val="333333"/>
                <w:shd w:val="clear" w:color="auto" w:fill="FFFFFF"/>
              </w:rPr>
              <w:t xml:space="preserve">г. Москва, </w:t>
            </w:r>
            <w:proofErr w:type="spellStart"/>
            <w:r w:rsidRPr="00FB17C3">
              <w:rPr>
                <w:color w:val="333333"/>
                <w:shd w:val="clear" w:color="auto" w:fill="FFFFFF"/>
              </w:rPr>
              <w:t>м.о</w:t>
            </w:r>
            <w:proofErr w:type="spellEnd"/>
            <w:r w:rsidRPr="00FB17C3">
              <w:rPr>
                <w:color w:val="333333"/>
                <w:shd w:val="clear" w:color="auto" w:fill="FFFFFF"/>
              </w:rPr>
              <w:t xml:space="preserve">. Щербинка, </w:t>
            </w:r>
            <w:r w:rsidR="00DE625C">
              <w:rPr>
                <w:color w:val="333333"/>
                <w:shd w:val="clear" w:color="auto" w:fill="FFFFFF"/>
              </w:rPr>
              <w:t>ул. Пушкинская</w:t>
            </w:r>
            <w:r w:rsidRPr="00FB17C3">
              <w:rPr>
                <w:color w:val="333333"/>
                <w:shd w:val="clear" w:color="auto" w:fill="FFFFFF"/>
              </w:rPr>
              <w:t xml:space="preserve"> з/у с</w:t>
            </w:r>
            <w:r w:rsidR="00DE625C">
              <w:rPr>
                <w:color w:val="333333"/>
                <w:shd w:val="clear" w:color="auto" w:fill="FFFFFF"/>
              </w:rPr>
              <w:t xml:space="preserve"> </w:t>
            </w:r>
            <w:r w:rsidRPr="00FB17C3">
              <w:rPr>
                <w:color w:val="333333"/>
                <w:shd w:val="clear" w:color="auto" w:fill="FFFFFF"/>
              </w:rPr>
              <w:t>к/н 50:</w:t>
            </w:r>
            <w:r w:rsidR="00DE625C">
              <w:rPr>
                <w:color w:val="333333"/>
                <w:shd w:val="clear" w:color="auto" w:fill="FFFFFF"/>
              </w:rPr>
              <w:t>61</w:t>
            </w:r>
            <w:r w:rsidRPr="00FB17C3">
              <w:rPr>
                <w:color w:val="333333"/>
                <w:shd w:val="clear" w:color="auto" w:fill="FFFFFF"/>
              </w:rPr>
              <w:t>:00</w:t>
            </w:r>
            <w:r w:rsidR="00DE625C">
              <w:rPr>
                <w:color w:val="333333"/>
                <w:shd w:val="clear" w:color="auto" w:fill="FFFFFF"/>
              </w:rPr>
              <w:t>1</w:t>
            </w:r>
            <w:r w:rsidRPr="00FB17C3">
              <w:rPr>
                <w:color w:val="333333"/>
                <w:shd w:val="clear" w:color="auto" w:fill="FFFFFF"/>
              </w:rPr>
              <w:t>0</w:t>
            </w:r>
            <w:r w:rsidR="00DE625C">
              <w:rPr>
                <w:color w:val="333333"/>
                <w:shd w:val="clear" w:color="auto" w:fill="FFFFFF"/>
              </w:rPr>
              <w:t>119</w:t>
            </w:r>
            <w:r w:rsidRPr="00FB17C3">
              <w:rPr>
                <w:color w:val="333333"/>
                <w:shd w:val="clear" w:color="auto" w:fill="FFFFFF"/>
              </w:rPr>
              <w:t>:</w:t>
            </w:r>
            <w:r w:rsidR="00DE625C">
              <w:rPr>
                <w:color w:val="333333"/>
                <w:shd w:val="clear" w:color="auto" w:fill="FFFFFF"/>
              </w:rPr>
              <w:t>38</w:t>
            </w:r>
            <w:r w:rsidRPr="00FB17C3">
              <w:rPr>
                <w:color w:val="333333"/>
                <w:shd w:val="clear" w:color="auto" w:fill="FFFFFF"/>
              </w:rPr>
              <w:t xml:space="preserve"> и </w:t>
            </w:r>
            <w:r w:rsidR="00DE625C" w:rsidRPr="00FB17C3">
              <w:rPr>
                <w:color w:val="333333"/>
                <w:shd w:val="clear" w:color="auto" w:fill="FFFFFF"/>
              </w:rPr>
              <w:t>50:</w:t>
            </w:r>
            <w:r w:rsidR="00DE625C">
              <w:rPr>
                <w:color w:val="333333"/>
                <w:shd w:val="clear" w:color="auto" w:fill="FFFFFF"/>
              </w:rPr>
              <w:t>61</w:t>
            </w:r>
            <w:r w:rsidR="00DE625C" w:rsidRPr="00FB17C3">
              <w:rPr>
                <w:color w:val="333333"/>
                <w:shd w:val="clear" w:color="auto" w:fill="FFFFFF"/>
              </w:rPr>
              <w:t>:00</w:t>
            </w:r>
            <w:r w:rsidR="00DE625C">
              <w:rPr>
                <w:color w:val="333333"/>
                <w:shd w:val="clear" w:color="auto" w:fill="FFFFFF"/>
              </w:rPr>
              <w:t>1</w:t>
            </w:r>
            <w:r w:rsidR="00DE625C" w:rsidRPr="00FB17C3">
              <w:rPr>
                <w:color w:val="333333"/>
                <w:shd w:val="clear" w:color="auto" w:fill="FFFFFF"/>
              </w:rPr>
              <w:t>0</w:t>
            </w:r>
            <w:r w:rsidR="00DE625C">
              <w:rPr>
                <w:color w:val="333333"/>
                <w:shd w:val="clear" w:color="auto" w:fill="FFFFFF"/>
              </w:rPr>
              <w:t>119</w:t>
            </w:r>
            <w:r w:rsidR="00DE625C" w:rsidRPr="00FB17C3">
              <w:rPr>
                <w:color w:val="333333"/>
                <w:shd w:val="clear" w:color="auto" w:fill="FFFFFF"/>
              </w:rPr>
              <w:t>:</w:t>
            </w:r>
            <w:r w:rsidR="00DE625C">
              <w:rPr>
                <w:color w:val="333333"/>
                <w:shd w:val="clear" w:color="auto" w:fill="FFFFFF"/>
              </w:rPr>
              <w:t>29</w:t>
            </w:r>
          </w:p>
        </w:tc>
        <w:tc>
          <w:tcPr>
            <w:tcW w:w="3657" w:type="dxa"/>
          </w:tcPr>
          <w:p w14:paraId="432F33B0" w14:textId="67A86B23" w:rsidR="00DD4B64" w:rsidRPr="00FB17C3" w:rsidRDefault="00DE625C">
            <w:r>
              <w:rPr>
                <w:color w:val="333333"/>
                <w:shd w:val="clear" w:color="auto" w:fill="FFFFFF"/>
              </w:rPr>
              <w:t xml:space="preserve">НТО общей площадью около 195 </w:t>
            </w:r>
            <w:proofErr w:type="spellStart"/>
            <w:r>
              <w:rPr>
                <w:color w:val="333333"/>
                <w:shd w:val="clear" w:color="auto" w:fill="FFFFFF"/>
              </w:rPr>
              <w:t>кв.м</w:t>
            </w:r>
            <w:proofErr w:type="spellEnd"/>
            <w:r>
              <w:rPr>
                <w:color w:val="333333"/>
                <w:shd w:val="clear" w:color="auto" w:fill="FFFFFF"/>
              </w:rPr>
              <w:t>.</w:t>
            </w:r>
          </w:p>
        </w:tc>
      </w:tr>
      <w:tr w:rsidR="00DE625C" w14:paraId="3409DEF0" w14:textId="77777777" w:rsidTr="00DE625C">
        <w:trPr>
          <w:trHeight w:val="1923"/>
        </w:trPr>
        <w:tc>
          <w:tcPr>
            <w:tcW w:w="3256" w:type="dxa"/>
          </w:tcPr>
          <w:p w14:paraId="5C564631" w14:textId="27B521FE" w:rsidR="00DE625C" w:rsidRPr="00704120" w:rsidRDefault="00DE625C" w:rsidP="00DE625C">
            <w:r w:rsidRPr="00BA5662">
              <w:t>1.</w:t>
            </w:r>
            <w:r>
              <w:t>34</w:t>
            </w:r>
            <w:r w:rsidRPr="00BA5662">
              <w:t>.</w:t>
            </w:r>
          </w:p>
        </w:tc>
        <w:tc>
          <w:tcPr>
            <w:tcW w:w="3543" w:type="dxa"/>
          </w:tcPr>
          <w:p w14:paraId="74CFBEF5" w14:textId="445FA833" w:rsidR="00DE625C" w:rsidRPr="00DD4B64" w:rsidRDefault="00DE625C" w:rsidP="00DE625C">
            <w:r w:rsidRPr="00FB17C3">
              <w:rPr>
                <w:color w:val="333333"/>
                <w:shd w:val="clear" w:color="auto" w:fill="FFFFFF"/>
              </w:rPr>
              <w:t xml:space="preserve">г. Москва, </w:t>
            </w:r>
            <w:proofErr w:type="spellStart"/>
            <w:r w:rsidRPr="00FB17C3">
              <w:rPr>
                <w:color w:val="333333"/>
                <w:shd w:val="clear" w:color="auto" w:fill="FFFFFF"/>
              </w:rPr>
              <w:t>м.о</w:t>
            </w:r>
            <w:proofErr w:type="spellEnd"/>
            <w:r w:rsidRPr="00FB17C3">
              <w:rPr>
                <w:color w:val="333333"/>
                <w:shd w:val="clear" w:color="auto" w:fill="FFFFFF"/>
              </w:rPr>
              <w:t xml:space="preserve">. Щербинка, </w:t>
            </w:r>
            <w:r>
              <w:rPr>
                <w:color w:val="333333"/>
                <w:shd w:val="clear" w:color="auto" w:fill="FFFFFF"/>
              </w:rPr>
              <w:t xml:space="preserve">ул. </w:t>
            </w:r>
            <w:r>
              <w:rPr>
                <w:color w:val="333333"/>
                <w:shd w:val="clear" w:color="auto" w:fill="FFFFFF"/>
              </w:rPr>
              <w:t xml:space="preserve">40 лет Октября, </w:t>
            </w:r>
            <w:r w:rsidRPr="00FB17C3">
              <w:rPr>
                <w:color w:val="333333"/>
                <w:shd w:val="clear" w:color="auto" w:fill="FFFFFF"/>
              </w:rPr>
              <w:t xml:space="preserve"> з/у с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r w:rsidRPr="00FB17C3">
              <w:rPr>
                <w:color w:val="333333"/>
                <w:shd w:val="clear" w:color="auto" w:fill="FFFFFF"/>
              </w:rPr>
              <w:t>к/н 50:</w:t>
            </w:r>
            <w:r>
              <w:rPr>
                <w:color w:val="333333"/>
                <w:shd w:val="clear" w:color="auto" w:fill="FFFFFF"/>
              </w:rPr>
              <w:t>61</w:t>
            </w:r>
            <w:r w:rsidRPr="00FB17C3">
              <w:rPr>
                <w:color w:val="333333"/>
                <w:shd w:val="clear" w:color="auto" w:fill="FFFFFF"/>
              </w:rPr>
              <w:t>:00</w:t>
            </w:r>
            <w:r>
              <w:rPr>
                <w:color w:val="333333"/>
                <w:shd w:val="clear" w:color="auto" w:fill="FFFFFF"/>
              </w:rPr>
              <w:t>1</w:t>
            </w:r>
            <w:r w:rsidRPr="00FB17C3">
              <w:rPr>
                <w:color w:val="333333"/>
                <w:shd w:val="clear" w:color="auto" w:fill="FFFFFF"/>
              </w:rPr>
              <w:t>0</w:t>
            </w:r>
            <w:r>
              <w:rPr>
                <w:color w:val="333333"/>
                <w:shd w:val="clear" w:color="auto" w:fill="FFFFFF"/>
              </w:rPr>
              <w:t>119</w:t>
            </w:r>
            <w:r w:rsidRPr="00FB17C3">
              <w:rPr>
                <w:color w:val="333333"/>
                <w:shd w:val="clear" w:color="auto" w:fill="FFFFFF"/>
              </w:rPr>
              <w:t>:</w:t>
            </w:r>
            <w:r>
              <w:rPr>
                <w:color w:val="333333"/>
                <w:shd w:val="clear" w:color="auto" w:fill="FFFFFF"/>
              </w:rPr>
              <w:t>3</w:t>
            </w:r>
            <w:r>
              <w:rPr>
                <w:color w:val="333333"/>
                <w:shd w:val="clear" w:color="auto" w:fill="FFFFFF"/>
              </w:rPr>
              <w:t>5</w:t>
            </w:r>
            <w:r w:rsidRPr="00FB17C3">
              <w:rPr>
                <w:color w:val="333333"/>
                <w:shd w:val="clear" w:color="auto" w:fill="FFFFFF"/>
              </w:rPr>
              <w:t xml:space="preserve">  </w:t>
            </w:r>
          </w:p>
        </w:tc>
        <w:tc>
          <w:tcPr>
            <w:tcW w:w="3657" w:type="dxa"/>
          </w:tcPr>
          <w:p w14:paraId="60DDB231" w14:textId="5A54F9A1" w:rsidR="00DE625C" w:rsidRPr="00FB17C3" w:rsidRDefault="00DE625C" w:rsidP="00DE625C">
            <w:r>
              <w:rPr>
                <w:color w:val="333333"/>
                <w:shd w:val="clear" w:color="auto" w:fill="FFFFFF"/>
              </w:rPr>
              <w:t xml:space="preserve">НТО общей площадью около </w:t>
            </w:r>
            <w:r>
              <w:rPr>
                <w:color w:val="333333"/>
                <w:shd w:val="clear" w:color="auto" w:fill="FFFFFF"/>
              </w:rPr>
              <w:t>25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FFFFF"/>
              </w:rPr>
              <w:t>кв.м</w:t>
            </w:r>
            <w:proofErr w:type="spellEnd"/>
            <w:r>
              <w:rPr>
                <w:color w:val="333333"/>
                <w:shd w:val="clear" w:color="auto" w:fill="FFFFFF"/>
              </w:rPr>
              <w:t>.</w:t>
            </w:r>
          </w:p>
        </w:tc>
      </w:tr>
    </w:tbl>
    <w:p w14:paraId="5BE76756" w14:textId="670CD670" w:rsidR="00DD4B64" w:rsidRDefault="00DD4B64"/>
    <w:p w14:paraId="728B7F78" w14:textId="458D48C2" w:rsidR="00DD4B64" w:rsidRDefault="00DD4B64" w:rsidP="00DE625C">
      <w:pPr>
        <w:jc w:val="both"/>
      </w:pPr>
      <w:r w:rsidRPr="00DD4B64">
        <w:t>В случае, если земельный участок не будет освобожден от незаконно размещенного объекта в добровольном порядке, уполномоченным органом исполнительной власти города Москвы будут приняты меры по демонтажу (перемещению) незаконно размещенного объекта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  <w:bookmarkStart w:id="0" w:name="_GoBack"/>
      <w:bookmarkEnd w:id="0"/>
    </w:p>
    <w:sectPr w:rsidR="00DD4B64" w:rsidSect="00DD4B6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BD"/>
    <w:rsid w:val="001F61BD"/>
    <w:rsid w:val="00237472"/>
    <w:rsid w:val="002F7483"/>
    <w:rsid w:val="00365760"/>
    <w:rsid w:val="003679B8"/>
    <w:rsid w:val="00540624"/>
    <w:rsid w:val="00621A6D"/>
    <w:rsid w:val="00665E90"/>
    <w:rsid w:val="00704120"/>
    <w:rsid w:val="00716ECC"/>
    <w:rsid w:val="00786F3D"/>
    <w:rsid w:val="007F29F7"/>
    <w:rsid w:val="00815F66"/>
    <w:rsid w:val="00871A7D"/>
    <w:rsid w:val="008C00B7"/>
    <w:rsid w:val="008C389A"/>
    <w:rsid w:val="00915527"/>
    <w:rsid w:val="00943561"/>
    <w:rsid w:val="009813F7"/>
    <w:rsid w:val="00B712DA"/>
    <w:rsid w:val="00BA5662"/>
    <w:rsid w:val="00BC4CEA"/>
    <w:rsid w:val="00CE73EE"/>
    <w:rsid w:val="00CF411A"/>
    <w:rsid w:val="00D128BB"/>
    <w:rsid w:val="00D845A9"/>
    <w:rsid w:val="00D92926"/>
    <w:rsid w:val="00DD4B64"/>
    <w:rsid w:val="00DE625C"/>
    <w:rsid w:val="00E2500B"/>
    <w:rsid w:val="00F366B2"/>
    <w:rsid w:val="00F938CF"/>
    <w:rsid w:val="00FB17C3"/>
    <w:rsid w:val="00FC40AF"/>
    <w:rsid w:val="00FF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C93F"/>
  <w15:chartTrackingRefBased/>
  <w15:docId w15:val="{74C0359C-E28B-4D8A-B168-DE26B916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Бойко Ксения Викторовна</cp:lastModifiedBy>
  <cp:revision>2</cp:revision>
  <dcterms:created xsi:type="dcterms:W3CDTF">2026-09-16T11:55:00Z</dcterms:created>
  <dcterms:modified xsi:type="dcterms:W3CDTF">2026-09-16T11:55:00Z</dcterms:modified>
</cp:coreProperties>
</file>